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2aeac47ddf4cd0" /><Relationship Type="http://schemas.openxmlformats.org/package/2006/relationships/metadata/core-properties" Target="/package/services/metadata/core-properties/9429ec33678d41ee9b85aadfc740d0f5.psmdcp" Id="R091a7d028f0844ee" /></Relationships>
</file>

<file path=word/document.xml><?xml version="1.0" encoding="utf-8"?>
<w:document xmlns:w="http://schemas.openxmlformats.org/wordprocessingml/2006/main">
  <w:body>
    <w:tbl>
      <w:tblPr>
        <w:tblW w:w="10546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374"/>
        <w:gridCol w:w="7172"/>
      </w:tblGrid>
      <w:tr>
        <w:tc>
          <w:tcPr>
            <w:tcW w:w="3374" w:type="dxa"/>
            <w:shd w:val="clear" w:fill="1E3A5F"/>
            <w:tcMar>
              <w:top w:w="240" w:type="dxa"/>
              <w:left w:w="210" w:type="dxa"/>
              <w:bottom w:w="240" w:type="dxa"/>
              <w:right w:w="210" w:type="dxa"/>
            </w:tcMar>
            <w:vAlign w:val="top"/>
          </w:tcPr>
          <w:p>
            <w:pPr>
              <w:spacing w:before="0" w:after="60" w:line="240" w:lineRule="auto"/>
              <w:jc w:val="center"/>
            </w:pPr>
            <w:r>
              <w:rPr>
                <w:rFonts w:ascii="Segoe UI" w:hAnsi="Segoe UI" w:eastAsia="Segoe UI" w:cs="Segoe UI"/>
                <w:b/>
                <w:color w:val="F8FAFC"/>
                <w:sz w:val="27"/>
              </w:rPr>
              <w:t xml:space="preserve">Hamza Raza</w:t>
            </w:r>
          </w:p>
          <w:p>
            <w:pPr>
              <w:spacing w:before="0" w:after="210" w:line="240" w:lineRule="auto"/>
              <w:jc w:val="center"/>
            </w:pPr>
            <w:r>
              <w:rPr>
                <w:rFonts w:ascii="Segoe UI" w:hAnsi="Segoe UI" w:eastAsia="Segoe UI" w:cs="Segoe UI"/>
                <w:color w:val="CBD5E1"/>
                <w:sz w:val="17"/>
              </w:rPr>
              <w:t xml:space="preserve">Software Engineer</w:t>
            </w:r>
          </w:p>
          <w:p>
            <w:pPr>
              <w:keepNext/>
              <w:pBdr>
                <w:bottom w:val="single" w:color="64748B" w:sz="4" w:space="2"/>
              </w:pBdr>
              <w:spacing w:before="210" w:after="80" w:line="240" w:lineRule="auto"/>
              <w:jc w:val="left"/>
            </w:pPr>
            <w:r>
              <w:rPr>
                <w:rFonts w:ascii="Segoe UI" w:hAnsi="Segoe UI" w:eastAsia="Segoe UI" w:cs="Segoe UI"/>
                <w:b/>
                <w:color w:val="F8FAFC"/>
                <w:spacing w:val="20"/>
                <w:sz w:val="17"/>
              </w:rPr>
              <w:t xml:space="preserve">CONTACT</w:t>
            </w:r>
          </w:p>
          <w:p>
            <w:pPr>
              <w:spacing w:before="0" w:after="20" w:line="252" w:lineRule="auto"/>
              <w:jc w:val="left"/>
            </w:pPr>
            <w:r>
              <w:rPr>
                <w:rFonts w:ascii="Segoe UI" w:hAnsi="Segoe UI" w:eastAsia="Segoe UI" w:cs="Segoe UI"/>
                <w:color w:val="F8FAFC"/>
                <w:sz w:val="17"/>
              </w:rPr>
              <w:t xml:space="preserve">hamza.raza@example.com</w:t>
            </w:r>
          </w:p>
          <w:p>
            <w:pPr>
              <w:spacing w:before="0" w:after="20" w:line="252" w:lineRule="auto"/>
              <w:jc w:val="left"/>
            </w:pPr>
            <w:r>
              <w:rPr>
                <w:rFonts w:ascii="Segoe UI" w:hAnsi="Segoe UI" w:eastAsia="Segoe UI" w:cs="Segoe UI"/>
                <w:color w:val="F8FAFC"/>
                <w:sz w:val="17"/>
              </w:rPr>
              <w:t xml:space="preserve">+92 300 4567890</w:t>
            </w:r>
          </w:p>
          <w:p>
            <w:pPr>
              <w:spacing w:before="0" w:after="20" w:line="252" w:lineRule="auto"/>
              <w:jc w:val="left"/>
            </w:pPr>
            <w:r>
              <w:rPr>
                <w:rFonts w:ascii="Segoe UI" w:hAnsi="Segoe UI" w:eastAsia="Segoe UI" w:cs="Segoe UI"/>
                <w:color w:val="F8FAFC"/>
                <w:sz w:val="17"/>
              </w:rPr>
              <w:t xml:space="preserve">Karachi</w:t>
            </w:r>
          </w:p>
          <w:p>
            <w:pPr>
              <w:keepNext/>
              <w:pBdr>
                <w:bottom w:val="single" w:color="64748B" w:sz="4" w:space="2"/>
              </w:pBdr>
              <w:spacing w:before="210" w:after="80" w:line="240" w:lineRule="auto"/>
              <w:jc w:val="left"/>
            </w:pPr>
            <w:r>
              <w:rPr>
                <w:rFonts w:ascii="Segoe UI" w:hAnsi="Segoe UI" w:eastAsia="Segoe UI" w:cs="Segoe UI"/>
                <w:b/>
                <w:color w:val="F8FAFC"/>
                <w:spacing w:val="20"/>
                <w:sz w:val="17"/>
              </w:rPr>
              <w:t xml:space="preserve">SKILLS</w:t>
            </w:r>
          </w:p>
          <w:p>
            <w:pPr>
              <w:tabs>
                <w:tab w:val="left" w:pos="250"/>
              </w:tabs>
              <w:spacing w:before="0" w:after="10" w:line="252" w:lineRule="auto"/>
              <w:ind w:left="250" w:hanging="130"/>
            </w:pPr>
            <w:r>
              <w:rPr>
                <w:rFonts w:ascii="Segoe UI" w:hAnsi="Segoe UI" w:eastAsia="Segoe UI" w:cs="Segoe UI"/>
                <w:color w:val="F8FAFC"/>
                <w:sz w:val="17"/>
              </w:rPr>
              <w:t xml:space="preserve">•	C# / ASP.NET Core</w:t>
            </w:r>
          </w:p>
          <w:p>
            <w:pPr>
              <w:tabs>
                <w:tab w:val="left" w:pos="250"/>
              </w:tabs>
              <w:spacing w:before="0" w:after="10" w:line="252" w:lineRule="auto"/>
              <w:ind w:left="250" w:hanging="130"/>
            </w:pPr>
            <w:r>
              <w:rPr>
                <w:rFonts w:ascii="Segoe UI" w:hAnsi="Segoe UI" w:eastAsia="Segoe UI" w:cs="Segoe UI"/>
                <w:color w:val="F8FAFC"/>
                <w:sz w:val="17"/>
              </w:rPr>
              <w:t xml:space="preserve">•	SQL Server</w:t>
            </w:r>
          </w:p>
          <w:p>
            <w:pPr>
              <w:tabs>
                <w:tab w:val="left" w:pos="250"/>
              </w:tabs>
              <w:spacing w:before="0" w:after="10" w:line="252" w:lineRule="auto"/>
              <w:ind w:left="250" w:hanging="130"/>
            </w:pPr>
            <w:r>
              <w:rPr>
                <w:rFonts w:ascii="Segoe UI" w:hAnsi="Segoe UI" w:eastAsia="Segoe UI" w:cs="Segoe UI"/>
                <w:color w:val="F8FAFC"/>
                <w:sz w:val="17"/>
              </w:rPr>
              <w:t xml:space="preserve">•	React</w:t>
            </w:r>
          </w:p>
          <w:p>
            <w:pPr>
              <w:tabs>
                <w:tab w:val="left" w:pos="250"/>
              </w:tabs>
              <w:spacing w:before="0" w:after="10" w:line="252" w:lineRule="auto"/>
              <w:ind w:left="250" w:hanging="130"/>
            </w:pPr>
            <w:r>
              <w:rPr>
                <w:rFonts w:ascii="Segoe UI" w:hAnsi="Segoe UI" w:eastAsia="Segoe UI" w:cs="Segoe UI"/>
                <w:color w:val="F8FAFC"/>
                <w:sz w:val="17"/>
              </w:rPr>
              <w:t xml:space="preserve">•	REST APIs</w:t>
            </w:r>
          </w:p>
          <w:p>
            <w:pPr>
              <w:tabs>
                <w:tab w:val="left" w:pos="250"/>
              </w:tabs>
              <w:spacing w:before="0" w:after="10" w:line="252" w:lineRule="auto"/>
              <w:ind w:left="250" w:hanging="130"/>
            </w:pPr>
            <w:r>
              <w:rPr>
                <w:rFonts w:ascii="Segoe UI" w:hAnsi="Segoe UI" w:eastAsia="Segoe UI" w:cs="Segoe UI"/>
                <w:color w:val="F8FAFC"/>
                <w:sz w:val="17"/>
              </w:rPr>
              <w:t xml:space="preserve">•	Docker</w:t>
            </w:r>
          </w:p>
          <w:p>
            <w:pPr>
              <w:tabs>
                <w:tab w:val="left" w:pos="250"/>
              </w:tabs>
              <w:spacing w:before="0" w:after="10" w:line="252" w:lineRule="auto"/>
              <w:ind w:left="250" w:hanging="130"/>
            </w:pPr>
            <w:r>
              <w:rPr>
                <w:rFonts w:ascii="Segoe UI" w:hAnsi="Segoe UI" w:eastAsia="Segoe UI" w:cs="Segoe UI"/>
                <w:color w:val="F8FAFC"/>
                <w:sz w:val="17"/>
              </w:rPr>
              <w:t xml:space="preserve">•	Git / GitHub Actions</w:t>
            </w:r>
          </w:p>
          <w:p>
            <w:pPr>
              <w:tabs>
                <w:tab w:val="left" w:pos="250"/>
              </w:tabs>
              <w:spacing w:before="0" w:after="10" w:line="252" w:lineRule="auto"/>
              <w:ind w:left="250" w:hanging="130"/>
            </w:pPr>
            <w:r>
              <w:rPr>
                <w:rFonts w:ascii="Segoe UI" w:hAnsi="Segoe UI" w:eastAsia="Segoe UI" w:cs="Segoe UI"/>
                <w:color w:val="F8FAFC"/>
                <w:sz w:val="17"/>
              </w:rPr>
              <w:t xml:space="preserve">•	xUnit testing</w:t>
            </w:r>
          </w:p>
          <w:p>
            <w:pPr>
              <w:keepNext/>
              <w:pBdr>
                <w:bottom w:val="single" w:color="64748B" w:sz="4" w:space="2"/>
              </w:pBdr>
              <w:spacing w:before="210" w:after="80" w:line="240" w:lineRule="auto"/>
              <w:jc w:val="left"/>
            </w:pPr>
            <w:r>
              <w:rPr>
                <w:rFonts w:ascii="Segoe UI" w:hAnsi="Segoe UI" w:eastAsia="Segoe UI" w:cs="Segoe UI"/>
                <w:b/>
                <w:color w:val="F8FAFC"/>
                <w:spacing w:val="20"/>
                <w:sz w:val="17"/>
              </w:rPr>
              <w:t xml:space="preserve">LANGUAGES</w:t>
            </w:r>
          </w:p>
          <w:p>
            <w:pPr>
              <w:tabs>
                <w:tab w:val="left" w:pos="250"/>
              </w:tabs>
              <w:spacing w:before="0" w:after="10" w:line="252" w:lineRule="auto"/>
              <w:ind w:left="250" w:hanging="130"/>
            </w:pPr>
            <w:r>
              <w:rPr>
                <w:rFonts w:ascii="Segoe UI" w:hAnsi="Segoe UI" w:eastAsia="Segoe UI" w:cs="Segoe UI"/>
                <w:color w:val="F8FAFC"/>
                <w:sz w:val="17"/>
              </w:rPr>
              <w:t xml:space="preserve">•	English Fluent</w:t>
            </w:r>
          </w:p>
          <w:p>
            <w:pPr>
              <w:tabs>
                <w:tab w:val="left" w:pos="250"/>
              </w:tabs>
              <w:spacing w:before="0" w:after="10" w:line="252" w:lineRule="auto"/>
              <w:ind w:left="250" w:hanging="130"/>
            </w:pPr>
            <w:r>
              <w:rPr>
                <w:rFonts w:ascii="Segoe UI" w:hAnsi="Segoe UI" w:eastAsia="Segoe UI" w:cs="Segoe UI"/>
                <w:color w:val="F8FAFC"/>
                <w:sz w:val="17"/>
              </w:rPr>
              <w:t xml:space="preserve">•	Urdu Native</w:t>
            </w:r>
          </w:p>
        </w:tc>
        <w:tc>
          <w:tcPr>
            <w:tcW w:w="7172" w:type="dxa"/>
            <w:tcMar>
              <w:top w:w="240" w:type="dxa"/>
              <w:left w:w="270" w:type="dxa"/>
              <w:bottom w:w="240" w:type="dxa"/>
              <w:right w:w="240" w:type="dxa"/>
            </w:tcMar>
            <w:vAlign w:val="top"/>
          </w:tcPr>
          <w:p>
            <w:pPr>
              <w:keepNext/>
              <w:pBdr>
                <w:bottom w:val="single" w:color="1E3A5F" w:sz="12" w:space="2"/>
              </w:pBdr>
              <w:spacing w:before="200" w:after="90" w:line="240" w:lineRule="auto"/>
              <w:jc w:val="left"/>
            </w:pPr>
            <w:r>
              <w:rPr>
                <w:rFonts w:ascii="Segoe UI" w:hAnsi="Segoe UI" w:eastAsia="Segoe UI" w:cs="Segoe UI"/>
                <w:b/>
                <w:color w:val="1E3A5F"/>
                <w:spacing w:val="20"/>
                <w:sz w:val="20"/>
              </w:rPr>
              <w:t xml:space="preserve">PROFILE</w:t>
            </w:r>
          </w:p>
          <w:p>
            <w:pPr>
              <w:spacing w:before="0" w:after="160" w:line="252" w:lineRule="auto"/>
              <w:jc w:val="left"/>
            </w:pPr>
            <w:r>
              <w:rPr>
                <w:rFonts w:ascii="Segoe UI" w:hAnsi="Segoe UI" w:eastAsia="Segoe UI" w:cs="Segoe UI"/>
                <w:color w:val="1E293B"/>
                <w:sz w:val="17"/>
              </w:rPr>
              <w:t xml:space="preserve">Backend-leaning full-stack engineer with four years building payment and reporting features in ASP.NET Core and React. I like small pull requests, measurable fixes, and services that another developer can pick up without a call.</w:t>
            </w:r>
          </w:p>
          <w:p>
            <w:pPr>
              <w:keepNext/>
              <w:pBdr>
                <w:bottom w:val="single" w:color="1E3A5F" w:sz="12" w:space="2"/>
              </w:pBdr>
              <w:spacing w:before="200" w:after="90" w:line="240" w:lineRule="auto"/>
              <w:jc w:val="left"/>
            </w:pPr>
            <w:r>
              <w:rPr>
                <w:rFonts w:ascii="Segoe UI" w:hAnsi="Segoe UI" w:eastAsia="Segoe UI" w:cs="Segoe UI"/>
                <w:b/>
                <w:color w:val="1E3A5F"/>
                <w:spacing w:val="20"/>
                <w:sz w:val="20"/>
              </w:rPr>
              <w:t xml:space="preserve">WHAT I CAN DO</w:t>
            </w:r>
          </w:p>
          <w:p>
            <w:pPr>
              <w:spacing w:before="0" w:after="160" w:line="252" w:lineRule="auto"/>
              <w:jc w:val="left"/>
            </w:pPr>
            <w:r>
              <w:rPr>
                <w:rFonts w:ascii="Segoe UI" w:hAnsi="Segoe UI" w:eastAsia="Segoe UI" w:cs="Segoe UI"/>
                <w:color w:val="1E293B"/>
                <w:sz w:val="17"/>
              </w:rPr>
              <w:t xml:space="preserve">Build and maintain ASP.NET Core APIs that stay readable after the first release.</w:t>
            </w:r>
            <w:r>
              <w:br/>
            </w:r>
            <w:r>
              <w:rPr>
                <w:rFonts w:ascii="Segoe UI" w:hAnsi="Segoe UI" w:eastAsia="Segoe UI" w:cs="Segoe UI"/>
                <w:color w:val="1E293B"/>
                <w:sz w:val="17"/>
              </w:rPr>
              <w:t xml:space="preserve">Turn a support ticket into a reproducible test, a fix, and a short note for the support team.</w:t>
            </w:r>
            <w:r>
              <w:br/>
            </w:r>
            <w:r>
              <w:rPr>
                <w:rFonts w:ascii="Segoe UI" w:hAnsi="Segoe UI" w:eastAsia="Segoe UI" w:cs="Segoe UI"/>
                <w:color w:val="1E293B"/>
                <w:sz w:val="17"/>
              </w:rPr>
              <w:t xml:space="preserve">Design SQL Server tables and queries for reports that used to be exported to spreadsheets.</w:t>
            </w:r>
            <w:r>
              <w:br/>
            </w:r>
            <w:r>
              <w:rPr>
                <w:rFonts w:ascii="Segoe UI" w:hAnsi="Segoe UI" w:eastAsia="Segoe UI" w:cs="Segoe UI"/>
                <w:color w:val="1E293B"/>
                <w:sz w:val="17"/>
              </w:rPr>
              <w:t xml:space="preserve">Review pull requests for correctness, error handling, and missing tests.</w:t>
            </w:r>
            <w:r>
              <w:br/>
            </w:r>
            <w:r>
              <w:rPr>
                <w:rFonts w:ascii="Segoe UI" w:hAnsi="Segoe UI" w:eastAsia="Segoe UI" w:cs="Segoe UI"/>
                <w:color w:val="1E293B"/>
                <w:sz w:val="17"/>
              </w:rPr>
              <w:t xml:space="preserve">Deploy with Docker and GitHub Actions, and roll back without guessing.</w:t>
            </w:r>
          </w:p>
          <w:p>
            <w:pPr>
              <w:keepNext/>
              <w:pBdr>
                <w:bottom w:val="single" w:color="1E3A5F" w:sz="12" w:space="2"/>
              </w:pBdr>
              <w:spacing w:before="200" w:after="90" w:line="240" w:lineRule="auto"/>
              <w:jc w:val="left"/>
            </w:pPr>
            <w:r>
              <w:rPr>
                <w:rFonts w:ascii="Segoe UI" w:hAnsi="Segoe UI" w:eastAsia="Segoe UI" w:cs="Segoe UI"/>
                <w:b/>
                <w:color w:val="1E3A5F"/>
                <w:spacing w:val="20"/>
                <w:sz w:val="20"/>
              </w:rPr>
              <w:t xml:space="preserve">WHAT YOU CAN EXPECT FROM ME</w:t>
            </w:r>
          </w:p>
          <w:p>
            <w:pPr>
              <w:spacing w:before="0" w:after="160" w:line="252" w:lineRule="auto"/>
              <w:jc w:val="left"/>
            </w:pPr>
            <w:r>
              <w:rPr>
                <w:rFonts w:ascii="Segoe UI" w:hAnsi="Segoe UI" w:eastAsia="Segoe UI" w:cs="Segoe UI"/>
                <w:color w:val="1E293B"/>
                <w:sz w:val="17"/>
              </w:rPr>
              <w:t xml:space="preserve">A weekly update you can forward to a stakeholder.</w:t>
            </w:r>
            <w:r>
              <w:br/>
            </w:r>
            <w:r>
              <w:rPr>
                <w:rFonts w:ascii="Segoe UI" w:hAnsi="Segoe UI" w:eastAsia="Segoe UI" w:cs="Segoe UI"/>
                <w:color w:val="1E293B"/>
                <w:sz w:val="17"/>
              </w:rPr>
              <w:t xml:space="preserve">Risks raised while there is still time to change scope.</w:t>
            </w:r>
            <w:r>
              <w:br/>
            </w:r>
            <w:r>
              <w:rPr>
                <w:rFonts w:ascii="Segoe UI" w:hAnsi="Segoe UI" w:eastAsia="Segoe UI" w:cs="Segoe UI"/>
                <w:color w:val="1E293B"/>
                <w:sz w:val="17"/>
              </w:rPr>
              <w:t xml:space="preserve">Documentation in the pull request for the next person.</w:t>
            </w:r>
            <w:r>
              <w:br/>
            </w:r>
            <w:r>
              <w:rPr>
                <w:rFonts w:ascii="Segoe UI" w:hAnsi="Segoe UI" w:eastAsia="Segoe UI" w:cs="Segoe UI"/>
                <w:color w:val="1E293B"/>
                <w:sz w:val="17"/>
              </w:rPr>
              <w:t xml:space="preserve">Incidents handled calmly, with a written timeline afterwards.</w:t>
            </w:r>
          </w:p>
          <w:p>
            <w:pPr>
              <w:keepNext/>
              <w:pBdr>
                <w:bottom w:val="single" w:color="1E3A5F" w:sz="12" w:space="2"/>
              </w:pBdr>
              <w:spacing w:before="200" w:after="90" w:line="240" w:lineRule="auto"/>
              <w:jc w:val="left"/>
            </w:pPr>
            <w:r>
              <w:rPr>
                <w:rFonts w:ascii="Segoe UI" w:hAnsi="Segoe UI" w:eastAsia="Segoe UI" w:cs="Segoe UI"/>
                <w:b/>
                <w:color w:val="1E3A5F"/>
                <w:spacing w:val="20"/>
                <w:sz w:val="20"/>
              </w:rPr>
              <w:t xml:space="preserve">EXPERIENCE</w:t>
            </w:r>
          </w:p>
          <w:p>
            <w:pPr>
              <w:keepNext/>
              <w:spacing w:before="40" w:after="20" w:line="252" w:lineRule="auto"/>
            </w:pPr>
            <w:r>
              <w:rPr>
                <w:rFonts w:ascii="Segoe UI" w:hAnsi="Segoe UI" w:eastAsia="Segoe UI" w:cs="Segoe UI"/>
                <w:b/>
                <w:color w:val="1E293B"/>
                <w:sz w:val="19"/>
              </w:rPr>
              <w:t xml:space="preserve">Software Engineer</w:t>
            </w:r>
          </w:p>
          <w:p>
            <w:pPr>
              <w:spacing w:before="0" w:after="70" w:line="240" w:lineRule="auto"/>
            </w:pPr>
            <w:r>
              <w:rPr>
                <w:rFonts w:ascii="Segoe UI" w:hAnsi="Segoe UI" w:eastAsia="Segoe UI" w:cs="Segoe UI"/>
                <w:color w:val="64748B"/>
                <w:sz w:val="17"/>
              </w:rPr>
              <w:t xml:space="preserve">BlueOrbit Technologies · 2022 – Present</w:t>
            </w:r>
          </w:p>
          <w:p>
            <w:pPr>
              <w:tabs>
                <w:tab w:val="left" w:pos="340"/>
              </w:tabs>
              <w:spacing w:before="0" w:after="20" w:line="252" w:lineRule="auto"/>
              <w:ind w:left="340" w:hanging="170"/>
            </w:pPr>
            <w:r>
              <w:rPr>
                <w:rFonts w:ascii="Segoe UI" w:hAnsi="Segoe UI" w:eastAsia="Segoe UI" w:cs="Segoe UI"/>
                <w:color w:val="1E293B"/>
                <w:sz w:val="17"/>
              </w:rPr>
              <w:t xml:space="preserve">•	Shipped a billing dashboard used by 40+ retail shops, cutting support tickets by about a third.</w:t>
            </w:r>
          </w:p>
          <w:p>
            <w:pPr>
              <w:tabs>
                <w:tab w:val="left" w:pos="340"/>
              </w:tabs>
              <w:spacing w:before="0" w:after="20" w:line="252" w:lineRule="auto"/>
              <w:ind w:left="340" w:hanging="170"/>
            </w:pPr>
            <w:r>
              <w:rPr>
                <w:rFonts w:ascii="Segoe UI" w:hAnsi="Segoe UI" w:eastAsia="Segoe UI" w:cs="Segoe UI"/>
                <w:color w:val="1E293B"/>
                <w:sz w:val="17"/>
              </w:rPr>
              <w:t xml:space="preserve">•	Added PDF invoice export so staff stopped screenshotting the screen.</w:t>
            </w:r>
          </w:p>
          <w:p>
            <w:pPr>
              <w:tabs>
                <w:tab w:val="left" w:pos="340"/>
              </w:tabs>
              <w:spacing w:before="0" w:after="20" w:line="252" w:lineRule="auto"/>
              <w:ind w:left="340" w:hanging="170"/>
            </w:pPr>
            <w:r>
              <w:rPr>
                <w:rFonts w:ascii="Segoe UI" w:hAnsi="Segoe UI" w:eastAsia="Segoe UI" w:cs="Segoe UI"/>
                <w:color w:val="1E293B"/>
                <w:sz w:val="17"/>
              </w:rPr>
              <w:t xml:space="preserve">•	Mentored two interns through their first production hotfix.</w:t>
            </w:r>
          </w:p>
          <w:p>
            <w:pPr>
              <w:keepNext/>
              <w:spacing w:before="40" w:after="20" w:line="252" w:lineRule="auto"/>
            </w:pPr>
            <w:r>
              <w:rPr>
                <w:rFonts w:ascii="Segoe UI" w:hAnsi="Segoe UI" w:eastAsia="Segoe UI" w:cs="Segoe UI"/>
                <w:b/>
                <w:color w:val="1E293B"/>
                <w:sz w:val="19"/>
              </w:rPr>
              <w:t xml:space="preserve">Junior Developer</w:t>
            </w:r>
          </w:p>
          <w:p>
            <w:pPr>
              <w:spacing w:before="0" w:after="70" w:line="240" w:lineRule="auto"/>
            </w:pPr>
            <w:r>
              <w:rPr>
                <w:rFonts w:ascii="Segoe UI" w:hAnsi="Segoe UI" w:eastAsia="Segoe UI" w:cs="Segoe UI"/>
                <w:color w:val="64748B"/>
                <w:sz w:val="17"/>
              </w:rPr>
              <w:t xml:space="preserve">Falcon Retail Systems · 2020 – 2022</w:t>
            </w:r>
          </w:p>
          <w:p>
            <w:pPr>
              <w:tabs>
                <w:tab w:val="left" w:pos="340"/>
              </w:tabs>
              <w:spacing w:before="0" w:after="20" w:line="252" w:lineRule="auto"/>
              <w:ind w:left="340" w:hanging="170"/>
            </w:pPr>
            <w:r>
              <w:rPr>
                <w:rFonts w:ascii="Segoe UI" w:hAnsi="Segoe UI" w:eastAsia="Segoe UI" w:cs="Segoe UI"/>
                <w:color w:val="1E293B"/>
                <w:sz w:val="17"/>
              </w:rPr>
              <w:t xml:space="preserve">•	Built internal tools with ASP.NET Core and SQL Server for a 12-store operation.</w:t>
            </w:r>
          </w:p>
          <w:p>
            <w:pPr>
              <w:tabs>
                <w:tab w:val="left" w:pos="340"/>
              </w:tabs>
              <w:spacing w:before="0" w:after="20" w:line="252" w:lineRule="auto"/>
              <w:ind w:left="340" w:hanging="170"/>
            </w:pPr>
            <w:r>
              <w:rPr>
                <w:rFonts w:ascii="Segoe UI" w:hAnsi="Segoe UI" w:eastAsia="Segoe UI" w:cs="Segoe UI"/>
                <w:color w:val="1E293B"/>
                <w:sz w:val="17"/>
              </w:rPr>
              <w:t xml:space="preserve">•	Replaced a manual stock report with a scheduled query that saved four hours a week.</w:t>
            </w:r>
          </w:p>
          <w:p>
            <w:pPr>
              <w:keepNext/>
              <w:pBdr>
                <w:bottom w:val="single" w:color="1E3A5F" w:sz="12" w:space="2"/>
              </w:pBdr>
              <w:spacing w:before="200" w:after="90" w:line="240" w:lineRule="auto"/>
              <w:jc w:val="left"/>
            </w:pPr>
            <w:r>
              <w:rPr>
                <w:rFonts w:ascii="Segoe UI" w:hAnsi="Segoe UI" w:eastAsia="Segoe UI" w:cs="Segoe UI"/>
                <w:b/>
                <w:color w:val="1E3A5F"/>
                <w:spacing w:val="20"/>
                <w:sz w:val="20"/>
              </w:rPr>
              <w:t xml:space="preserve">EDUCATION</w:t>
            </w:r>
          </w:p>
          <w:p>
            <w:pPr>
              <w:keepNext/>
              <w:spacing w:before="40" w:after="20" w:line="252" w:lineRule="auto"/>
            </w:pPr>
            <w:r>
              <w:rPr>
                <w:rFonts w:ascii="Segoe UI" w:hAnsi="Segoe UI" w:eastAsia="Segoe UI" w:cs="Segoe UI"/>
                <w:b/>
                <w:color w:val="1E293B"/>
                <w:sz w:val="19"/>
              </w:rPr>
              <w:t xml:space="preserve">BSc Computer Science</w:t>
            </w:r>
          </w:p>
          <w:p>
            <w:pPr>
              <w:spacing w:before="0" w:after="70" w:line="240" w:lineRule="auto"/>
            </w:pPr>
            <w:r>
              <w:rPr>
                <w:rFonts w:ascii="Segoe UI" w:hAnsi="Segoe UI" w:eastAsia="Segoe UI" w:cs="Segoe UI"/>
                <w:color w:val="64748B"/>
                <w:sz w:val="17"/>
              </w:rPr>
              <w:t xml:space="preserve">NED University of Engineering &amp; Technology · 2016 – 2020 · 3.5 CGPA</w:t>
            </w:r>
          </w:p>
          <w:p>
            <w:pPr>
              <w:keepNext/>
              <w:pBdr>
                <w:bottom w:val="single" w:color="1E3A5F" w:sz="12" w:space="2"/>
              </w:pBdr>
              <w:spacing w:before="200" w:after="90" w:line="240" w:lineRule="auto"/>
              <w:jc w:val="left"/>
            </w:pPr>
            <w:r>
              <w:rPr>
                <w:rFonts w:ascii="Segoe UI" w:hAnsi="Segoe UI" w:eastAsia="Segoe UI" w:cs="Segoe UI"/>
                <w:b/>
                <w:color w:val="1E3A5F"/>
                <w:spacing w:val="20"/>
                <w:sz w:val="20"/>
              </w:rPr>
              <w:t xml:space="preserve">CERTIFICATIONS</w:t>
            </w:r>
          </w:p>
          <w:p>
            <w:pPr>
              <w:spacing w:before="0" w:after="40" w:line="252" w:lineRule="auto"/>
              <w:jc w:val="left"/>
            </w:pPr>
            <w:r>
              <w:rPr>
                <w:rFonts w:ascii="Segoe UI" w:hAnsi="Segoe UI" w:eastAsia="Segoe UI" w:cs="Segoe UI"/>
                <w:color w:val="1E293B"/>
                <w:sz w:val="17"/>
              </w:rPr>
              <w:t xml:space="preserve">Microsoft Certified: Azure Fundamentals · 2023</w:t>
            </w:r>
          </w:p>
        </w:tc>
      </w:tr>
    </w:tbl>
    <w:sectPr>
      <w:pgSz w:w="11906" w:h="16838"/>
      <w:pgMar w:top="680" w:right="680" w:bottom="680" w:left="680" w:header="720" w:footer="720" w:gutter="0"/>
    </w:sectPr>
  </w:body>
</w:document>
</file>

<file path=word/styles.xml><?xml version="1.0" encoding="utf-8"?>
<w:styles xmlns:w="http://schemas.openxmlformats.org/wordprocessingml/2006/main">
  <w:style w:type="paragraph" w:styleId="Normal" w:default="true">
    <w:name w:val="Normal"/>
    <w:pPr>
      <w:spacing w:after="0" w:line="252" w:lineRule="auto"/>
    </w:pPr>
    <w:rPr>
      <w:rFonts w:ascii="Segoe UI" w:hAnsi="Segoe UI" w:eastAsia="Segoe UI" w:cs="Segoe UI"/>
      <w:color w:val="1E293B"/>
      <w:sz w:val="17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82f6b2913ac4318" /></Relationships>
</file>